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5299" w14:textId="00410BBE" w:rsidR="00A83EC0" w:rsidRDefault="00A83EC0" w:rsidP="00A83EC0">
      <w:pPr>
        <w:jc w:val="center"/>
        <w:rPr>
          <w:rFonts w:ascii="HG丸ｺﾞｼｯｸM-PRO" w:eastAsia="HG丸ｺﾞｼｯｸM-PRO" w:hAnsi="HG丸ｺﾞｼｯｸM-PRO"/>
          <w:b/>
          <w:bCs/>
          <w:sz w:val="28"/>
          <w:szCs w:val="28"/>
        </w:rPr>
      </w:pPr>
      <w:bookmarkStart w:id="0" w:name="_Hlk54906544"/>
      <w:r w:rsidRPr="00F3396A">
        <w:rPr>
          <w:rFonts w:ascii="HG丸ｺﾞｼｯｸM-PRO" w:eastAsia="HG丸ｺﾞｼｯｸM-PRO" w:hAnsi="HG丸ｺﾞｼｯｸM-PRO" w:hint="eastAsia"/>
          <w:b/>
          <w:bCs/>
          <w:sz w:val="28"/>
          <w:szCs w:val="28"/>
        </w:rPr>
        <w:t>九州両生爬虫類研究会　第</w:t>
      </w:r>
      <w:r w:rsidRPr="006E4DB2">
        <w:rPr>
          <w:rFonts w:ascii="HG丸ｺﾞｼｯｸM-PRO" w:eastAsia="HG丸ｺﾞｼｯｸM-PRO" w:hAnsi="HG丸ｺﾞｼｯｸM-PRO" w:hint="eastAsia"/>
          <w:b/>
          <w:bCs/>
          <w:sz w:val="28"/>
          <w:szCs w:val="28"/>
        </w:rPr>
        <w:t>1</w:t>
      </w:r>
      <w:r w:rsidR="002016C8" w:rsidRPr="006E4DB2">
        <w:rPr>
          <w:rFonts w:ascii="HG丸ｺﾞｼｯｸM-PRO" w:eastAsia="HG丸ｺﾞｼｯｸM-PRO" w:hAnsi="HG丸ｺﾞｼｯｸM-PRO" w:hint="eastAsia"/>
          <w:b/>
          <w:bCs/>
          <w:sz w:val="28"/>
          <w:szCs w:val="28"/>
        </w:rPr>
        <w:t>3</w:t>
      </w:r>
      <w:r w:rsidRPr="00F3396A">
        <w:rPr>
          <w:rFonts w:ascii="HG丸ｺﾞｼｯｸM-PRO" w:eastAsia="HG丸ｺﾞｼｯｸM-PRO" w:hAnsi="HG丸ｺﾞｼｯｸM-PRO" w:hint="eastAsia"/>
          <w:b/>
          <w:bCs/>
          <w:sz w:val="28"/>
          <w:szCs w:val="28"/>
        </w:rPr>
        <w:t>回大会（大分）</w:t>
      </w:r>
      <w:bookmarkEnd w:id="0"/>
      <w:r>
        <w:rPr>
          <w:rFonts w:ascii="HG丸ｺﾞｼｯｸM-PRO" w:eastAsia="HG丸ｺﾞｼｯｸM-PRO" w:hAnsi="HG丸ｺﾞｼｯｸM-PRO" w:hint="eastAsia"/>
          <w:b/>
          <w:bCs/>
          <w:sz w:val="28"/>
          <w:szCs w:val="28"/>
        </w:rPr>
        <w:t>における</w:t>
      </w:r>
    </w:p>
    <w:p w14:paraId="676DCFF2" w14:textId="77FB24D0" w:rsidR="00A83EC0" w:rsidRDefault="00A83EC0" w:rsidP="00A83EC0">
      <w:pPr>
        <w:jc w:val="center"/>
      </w:pPr>
      <w:r>
        <w:rPr>
          <w:rFonts w:ascii="HG丸ｺﾞｼｯｸM-PRO" w:eastAsia="HG丸ｺﾞｼｯｸM-PRO" w:hAnsi="HG丸ｺﾞｼｯｸM-PRO" w:hint="eastAsia"/>
          <w:b/>
          <w:bCs/>
          <w:sz w:val="28"/>
          <w:szCs w:val="28"/>
        </w:rPr>
        <w:t>大会プログラム用要旨の書き方</w:t>
      </w:r>
    </w:p>
    <w:p w14:paraId="0C5B107F" w14:textId="77777777" w:rsidR="00A83EC0" w:rsidRDefault="00A83EC0" w:rsidP="00E91DD8"/>
    <w:p w14:paraId="51ED4AA9" w14:textId="53F43619" w:rsidR="008A520D" w:rsidRDefault="008A520D" w:rsidP="00E91DD8">
      <w:r>
        <w:rPr>
          <w:rFonts w:hint="eastAsia"/>
        </w:rPr>
        <w:t>【</w:t>
      </w:r>
      <w:r w:rsidR="00C807BF">
        <w:rPr>
          <w:rFonts w:hint="eastAsia"/>
        </w:rPr>
        <w:t>絶対ルール</w:t>
      </w:r>
      <w:r>
        <w:rPr>
          <w:rFonts w:hint="eastAsia"/>
        </w:rPr>
        <w:t>】</w:t>
      </w:r>
    </w:p>
    <w:p w14:paraId="71466533" w14:textId="2D9F597F" w:rsidR="0043169C" w:rsidRPr="00017C1E" w:rsidRDefault="00C807BF" w:rsidP="00E91DD8">
      <w:r>
        <w:rPr>
          <w:rFonts w:hint="eastAsia"/>
        </w:rPr>
        <w:t>＊１頁以内</w:t>
      </w:r>
      <w:r w:rsidR="00CE753B" w:rsidRPr="00017C1E">
        <w:rPr>
          <w:rFonts w:hint="eastAsia"/>
        </w:rPr>
        <w:t>（大会プログラムは</w:t>
      </w:r>
      <w:r w:rsidR="00CE753B" w:rsidRPr="00017C1E">
        <w:rPr>
          <w:rFonts w:hint="eastAsia"/>
        </w:rPr>
        <w:t>A4</w:t>
      </w:r>
      <w:r w:rsidR="00CE753B" w:rsidRPr="00017C1E">
        <w:rPr>
          <w:rFonts w:hint="eastAsia"/>
        </w:rPr>
        <w:t>用紙に印刷されますが，会誌は</w:t>
      </w:r>
      <w:r w:rsidR="00CE753B" w:rsidRPr="00017C1E">
        <w:rPr>
          <w:rFonts w:hint="eastAsia"/>
        </w:rPr>
        <w:t>B5</w:t>
      </w:r>
      <w:r w:rsidR="00CE753B" w:rsidRPr="00017C1E">
        <w:rPr>
          <w:rFonts w:hint="eastAsia"/>
        </w:rPr>
        <w:t>サイズですので，</w:t>
      </w:r>
      <w:r w:rsidR="00CE753B" w:rsidRPr="00017C1E">
        <w:rPr>
          <w:rFonts w:hint="eastAsia"/>
        </w:rPr>
        <w:t>B5</w:t>
      </w:r>
      <w:r w:rsidR="00CE753B" w:rsidRPr="00017C1E">
        <w:rPr>
          <w:rFonts w:hint="eastAsia"/>
        </w:rPr>
        <w:t>サイズの</w:t>
      </w:r>
      <w:r w:rsidR="00CE753B" w:rsidRPr="00017C1E">
        <w:rPr>
          <w:rFonts w:hint="eastAsia"/>
        </w:rPr>
        <w:t>1</w:t>
      </w:r>
      <w:r w:rsidR="00CE753B" w:rsidRPr="00017C1E">
        <w:rPr>
          <w:rFonts w:hint="eastAsia"/>
        </w:rPr>
        <w:t>頁以内に収まるようにお願いします。</w:t>
      </w:r>
      <w:r w:rsidR="00D133EB" w:rsidRPr="00017C1E">
        <w:rPr>
          <w:rFonts w:hint="eastAsia"/>
        </w:rPr>
        <w:t>※</w:t>
      </w:r>
      <w:r w:rsidR="00D133EB" w:rsidRPr="00017C1E">
        <w:rPr>
          <w:rFonts w:hint="eastAsia"/>
        </w:rPr>
        <w:t>B5</w:t>
      </w:r>
      <w:r w:rsidR="00D133EB" w:rsidRPr="00017C1E">
        <w:rPr>
          <w:rFonts w:hint="eastAsia"/>
        </w:rPr>
        <w:t>サイズを超えた文量の場合，会誌の際に，修正を依頼させていただきます</w:t>
      </w:r>
      <w:r w:rsidR="00CE753B" w:rsidRPr="00017C1E">
        <w:rPr>
          <w:rFonts w:hint="eastAsia"/>
        </w:rPr>
        <w:t>）</w:t>
      </w:r>
    </w:p>
    <w:p w14:paraId="039AC5AC" w14:textId="7FDB7A15" w:rsidR="00C807BF" w:rsidRDefault="0043169C" w:rsidP="00E91DD8">
      <w:r w:rsidRPr="00017C1E">
        <w:rPr>
          <w:rFonts w:hint="eastAsia"/>
        </w:rPr>
        <w:t>＊</w:t>
      </w:r>
      <w:r w:rsidRPr="00017C1E">
        <w:rPr>
          <w:rFonts w:hint="eastAsia"/>
          <w:sz w:val="22"/>
        </w:rPr>
        <w:t>本文</w:t>
      </w:r>
      <w:r w:rsidR="00A83EC0" w:rsidRPr="00017C1E">
        <w:rPr>
          <w:rFonts w:hint="eastAsia"/>
          <w:sz w:val="22"/>
        </w:rPr>
        <w:t>は</w:t>
      </w:r>
      <w:r w:rsidR="00FF5123" w:rsidRPr="00017C1E">
        <w:rPr>
          <w:rFonts w:hint="eastAsia"/>
          <w:sz w:val="22"/>
        </w:rPr>
        <w:t>700</w:t>
      </w:r>
      <w:r w:rsidRPr="00017C1E">
        <w:rPr>
          <w:rFonts w:hint="eastAsia"/>
          <w:sz w:val="22"/>
        </w:rPr>
        <w:t>字以内（本文＝タイトル・発表者名を除いた</w:t>
      </w:r>
      <w:r w:rsidR="004C491B" w:rsidRPr="00017C1E">
        <w:rPr>
          <w:rFonts w:hint="eastAsia"/>
          <w:sz w:val="22"/>
        </w:rPr>
        <w:t>文章</w:t>
      </w:r>
      <w:r w:rsidRPr="00017C1E">
        <w:rPr>
          <w:rFonts w:hint="eastAsia"/>
          <w:sz w:val="22"/>
        </w:rPr>
        <w:t>）</w:t>
      </w:r>
      <w:r w:rsidR="00C11846" w:rsidRPr="00017C1E">
        <w:rPr>
          <w:rFonts w:hint="eastAsia"/>
          <w:sz w:val="22"/>
        </w:rPr>
        <w:t>※</w:t>
      </w:r>
      <w:r w:rsidR="00D52F5D" w:rsidRPr="00017C1E">
        <w:rPr>
          <w:rFonts w:hint="eastAsia"/>
          <w:sz w:val="22"/>
        </w:rPr>
        <w:t>図の挿入も可能ですが，その</w:t>
      </w:r>
      <w:r w:rsidR="00C11846" w:rsidRPr="00017C1E">
        <w:rPr>
          <w:rFonts w:hint="eastAsia"/>
          <w:sz w:val="22"/>
        </w:rPr>
        <w:t>際は図の大きさ分の文字数を引いてください）</w:t>
      </w:r>
    </w:p>
    <w:p w14:paraId="2C5B6614" w14:textId="77777777" w:rsidR="00C807BF" w:rsidRDefault="00C807BF" w:rsidP="00C807BF">
      <w:pPr>
        <w:ind w:left="210" w:hangingChars="100" w:hanging="210"/>
      </w:pPr>
      <w:r>
        <w:rPr>
          <w:rFonts w:hint="eastAsia"/>
        </w:rPr>
        <w:t>＊編集作業は行いませんので，誤字等も含めそのまま印刷されます。</w:t>
      </w:r>
    </w:p>
    <w:p w14:paraId="7493F5C3" w14:textId="6B48383E" w:rsidR="00C807BF" w:rsidRDefault="00C807BF" w:rsidP="00E91DD8"/>
    <w:p w14:paraId="4CA28CD9" w14:textId="1D9B11AE" w:rsidR="00C807BF" w:rsidRDefault="00C807BF" w:rsidP="00E91DD8">
      <w:r>
        <w:rPr>
          <w:rFonts w:hint="eastAsia"/>
        </w:rPr>
        <w:t>【原則ルール】</w:t>
      </w:r>
    </w:p>
    <w:p w14:paraId="3F5F84D4" w14:textId="5EC492D1" w:rsidR="00C807BF" w:rsidRDefault="00C807BF" w:rsidP="00E91DD8">
      <w:r>
        <w:rPr>
          <w:rFonts w:hint="eastAsia"/>
        </w:rPr>
        <w:t>＊フォント，フォントサイズ，行間等は</w:t>
      </w:r>
      <w:r w:rsidR="0009374E">
        <w:rPr>
          <w:rFonts w:hint="eastAsia"/>
        </w:rPr>
        <w:t>下記</w:t>
      </w:r>
      <w:r>
        <w:rPr>
          <w:rFonts w:hint="eastAsia"/>
        </w:rPr>
        <w:t>のテンプレートの通りです。</w:t>
      </w:r>
    </w:p>
    <w:p w14:paraId="2C43EECE" w14:textId="02CC61D1" w:rsidR="00C807BF" w:rsidRDefault="00C807BF" w:rsidP="00C807BF">
      <w:pPr>
        <w:ind w:left="210" w:hangingChars="100" w:hanging="210"/>
      </w:pPr>
      <w:r>
        <w:rPr>
          <w:rFonts w:hint="eastAsia"/>
        </w:rPr>
        <w:t>＊余白は上下左右全て</w:t>
      </w:r>
      <w:r w:rsidR="006E4DB2">
        <w:rPr>
          <w:rFonts w:hint="eastAsia"/>
        </w:rPr>
        <w:t>3</w:t>
      </w:r>
      <w:r>
        <w:rPr>
          <w:rFonts w:hint="eastAsia"/>
        </w:rPr>
        <w:t>㎝空けてください（</w:t>
      </w:r>
      <w:r w:rsidR="0009374E">
        <w:rPr>
          <w:rFonts w:hint="eastAsia"/>
        </w:rPr>
        <w:t>下記</w:t>
      </w:r>
      <w:r>
        <w:rPr>
          <w:rFonts w:hint="eastAsia"/>
        </w:rPr>
        <w:t>テンプレートを使えばそのままで大丈夫です）。</w:t>
      </w:r>
    </w:p>
    <w:p w14:paraId="66019F85" w14:textId="086A0E04" w:rsidR="0043169C" w:rsidRPr="00017C1E" w:rsidRDefault="0043169C" w:rsidP="0043169C">
      <w:r>
        <w:rPr>
          <w:rFonts w:hint="eastAsia"/>
        </w:rPr>
        <w:t>＊タイトル名，発表者名のフォントは，ＭＳゴシ</w:t>
      </w:r>
      <w:r w:rsidRPr="00017C1E">
        <w:rPr>
          <w:rFonts w:hint="eastAsia"/>
        </w:rPr>
        <w:t>ック（</w:t>
      </w:r>
      <w:r w:rsidR="006E4DB2" w:rsidRPr="00017C1E">
        <w:rPr>
          <w:rFonts w:hint="eastAsia"/>
        </w:rPr>
        <w:t>もしくは</w:t>
      </w:r>
      <w:r w:rsidRPr="00017C1E">
        <w:rPr>
          <w:rFonts w:hint="eastAsia"/>
        </w:rPr>
        <w:t>ゴシック系</w:t>
      </w:r>
      <w:r w:rsidR="006E4DB2" w:rsidRPr="00017C1E">
        <w:rPr>
          <w:rFonts w:hint="eastAsia"/>
        </w:rPr>
        <w:t>フォント</w:t>
      </w:r>
      <w:r w:rsidRPr="00017C1E">
        <w:rPr>
          <w:rFonts w:hint="eastAsia"/>
        </w:rPr>
        <w:t>）。</w:t>
      </w:r>
    </w:p>
    <w:p w14:paraId="675195CB" w14:textId="6A4F88AB" w:rsidR="0043169C" w:rsidRPr="009A368A" w:rsidRDefault="0043169C" w:rsidP="0043169C">
      <w:r w:rsidRPr="00017C1E">
        <w:rPr>
          <w:rFonts w:hint="eastAsia"/>
        </w:rPr>
        <w:t>＊本文は，ＭＳ明朝（</w:t>
      </w:r>
      <w:r w:rsidR="006E4DB2" w:rsidRPr="00017C1E">
        <w:rPr>
          <w:rFonts w:hint="eastAsia"/>
        </w:rPr>
        <w:t>もしくは</w:t>
      </w:r>
      <w:r w:rsidRPr="00017C1E">
        <w:rPr>
          <w:rFonts w:hint="eastAsia"/>
        </w:rPr>
        <w:t>明朝系</w:t>
      </w:r>
      <w:r w:rsidR="006E4DB2" w:rsidRPr="00017C1E">
        <w:rPr>
          <w:rFonts w:hint="eastAsia"/>
        </w:rPr>
        <w:t>フォント</w:t>
      </w:r>
      <w:r w:rsidRPr="00017C1E">
        <w:rPr>
          <w:rFonts w:hint="eastAsia"/>
        </w:rPr>
        <w:t>）。</w:t>
      </w:r>
    </w:p>
    <w:p w14:paraId="6E7E13C0" w14:textId="55393780" w:rsidR="0043169C" w:rsidRPr="001B39A0" w:rsidRDefault="0043169C" w:rsidP="0043169C">
      <w:r>
        <w:rPr>
          <w:rFonts w:hint="eastAsia"/>
        </w:rPr>
        <w:t>＊見本</w:t>
      </w:r>
      <w:r w:rsidRPr="001B39A0">
        <w:rPr>
          <w:rFonts w:hint="eastAsia"/>
        </w:rPr>
        <w:t>を参考に作成してください。</w:t>
      </w:r>
    </w:p>
    <w:p w14:paraId="171BBD64" w14:textId="3F79C4C1" w:rsidR="00C807BF" w:rsidRPr="001B39A0" w:rsidRDefault="00C807BF" w:rsidP="00E91DD8"/>
    <w:p w14:paraId="58F9B361" w14:textId="286C01F5" w:rsidR="00C807BF" w:rsidRPr="001B39A0" w:rsidRDefault="00E53033" w:rsidP="00E91DD8">
      <w:r w:rsidRPr="001B39A0">
        <w:rPr>
          <w:rFonts w:hint="eastAsia"/>
        </w:rPr>
        <w:t>【</w:t>
      </w:r>
      <w:r w:rsidR="005A452B" w:rsidRPr="001B39A0">
        <w:rPr>
          <w:rFonts w:hint="eastAsia"/>
        </w:rPr>
        <w:t>その他の</w:t>
      </w:r>
      <w:r w:rsidRPr="001B39A0">
        <w:rPr>
          <w:rFonts w:hint="eastAsia"/>
        </w:rPr>
        <w:t>注意</w:t>
      </w:r>
      <w:r w:rsidR="005A452B" w:rsidRPr="001B39A0">
        <w:rPr>
          <w:rFonts w:hint="eastAsia"/>
        </w:rPr>
        <w:t>点</w:t>
      </w:r>
      <w:r w:rsidRPr="001B39A0">
        <w:rPr>
          <w:rFonts w:hint="eastAsia"/>
        </w:rPr>
        <w:t>】</w:t>
      </w:r>
    </w:p>
    <w:p w14:paraId="420BF585" w14:textId="2F07F0A1" w:rsidR="00077834" w:rsidRPr="00077834" w:rsidRDefault="009A368A" w:rsidP="00D9028D">
      <w:pPr>
        <w:ind w:left="210" w:hangingChars="100" w:hanging="210"/>
        <w:rPr>
          <w:rFonts w:asciiTheme="minorEastAsia" w:hAnsiTheme="minorEastAsia" w:cs="Rounded Mgen+ 2p medium"/>
          <w:kern w:val="0"/>
          <w:szCs w:val="21"/>
        </w:rPr>
      </w:pPr>
      <w:r w:rsidRPr="001B39A0">
        <w:rPr>
          <w:rFonts w:hint="eastAsia"/>
        </w:rPr>
        <w:t>＊</w:t>
      </w:r>
      <w:r w:rsidR="00077834">
        <w:rPr>
          <w:rFonts w:asciiTheme="minorEastAsia" w:hAnsiTheme="minorEastAsia" w:cs="Rounded Mgen+ 2p medium" w:hint="eastAsia"/>
          <w:kern w:val="0"/>
          <w:szCs w:val="21"/>
        </w:rPr>
        <w:t>大会終了後，</w:t>
      </w:r>
      <w:r w:rsidR="00077834" w:rsidRPr="00E53033">
        <w:rPr>
          <w:rFonts w:asciiTheme="minorEastAsia" w:hAnsiTheme="minorEastAsia" w:cs="Rounded Mgen+ 2p medium" w:hint="eastAsia"/>
          <w:kern w:val="0"/>
          <w:szCs w:val="21"/>
        </w:rPr>
        <w:t>発表内容</w:t>
      </w:r>
      <w:r w:rsidR="00077834">
        <w:rPr>
          <w:rFonts w:asciiTheme="minorEastAsia" w:hAnsiTheme="minorEastAsia" w:cs="Rounded Mgen+ 2p medium" w:hint="eastAsia"/>
          <w:kern w:val="0"/>
          <w:szCs w:val="21"/>
        </w:rPr>
        <w:t>は</w:t>
      </w:r>
      <w:r w:rsidR="00077834" w:rsidRPr="00077834">
        <w:rPr>
          <w:rFonts w:asciiTheme="minorEastAsia" w:hAnsiTheme="minorEastAsia" w:cs="Rounded Mgen+ 2p medium" w:hint="eastAsia"/>
          <w:kern w:val="0"/>
          <w:szCs w:val="21"/>
        </w:rPr>
        <w:t>できるだけ報文として会誌に寄稿をお願いします。報文の作成要領は会誌またはHPに掲載してありますので参考にしてください。ページ数は自由です。</w:t>
      </w:r>
    </w:p>
    <w:p w14:paraId="133D6117" w14:textId="6C26FED4" w:rsidR="00113934" w:rsidRPr="001B39A0" w:rsidRDefault="00E53033" w:rsidP="006746B0">
      <w:pPr>
        <w:ind w:left="210" w:hangingChars="100" w:hanging="210"/>
        <w:rPr>
          <w:rFonts w:asciiTheme="minorEastAsia" w:hAnsiTheme="minorEastAsia"/>
        </w:rPr>
      </w:pPr>
      <w:r w:rsidRPr="001B39A0">
        <w:rPr>
          <w:rFonts w:asciiTheme="minorEastAsia" w:hAnsiTheme="minorEastAsia" w:cs="Rounded Mgen+ 2p medium"/>
          <w:kern w:val="0"/>
          <w:szCs w:val="21"/>
        </w:rPr>
        <w:t>＊本大会プログラム用</w:t>
      </w:r>
      <w:r w:rsidR="00113934" w:rsidRPr="001B39A0">
        <w:rPr>
          <w:rFonts w:asciiTheme="minorEastAsia" w:hAnsiTheme="minorEastAsia" w:cs="Rounded Mgen+ 2p medium" w:hint="eastAsia"/>
          <w:kern w:val="0"/>
          <w:szCs w:val="21"/>
        </w:rPr>
        <w:t>要旨</w:t>
      </w:r>
      <w:r w:rsidR="00D9028D" w:rsidRPr="001B39A0">
        <w:rPr>
          <w:rFonts w:asciiTheme="minorEastAsia" w:hAnsiTheme="minorEastAsia" w:cs="Rounded Mgen+ 2p medium" w:hint="eastAsia"/>
          <w:kern w:val="0"/>
          <w:szCs w:val="21"/>
        </w:rPr>
        <w:t>は図表・引用文献を除いた形で会誌にも講演要旨として掲載させていただきます。</w:t>
      </w:r>
    </w:p>
    <w:p w14:paraId="20119299" w14:textId="7962628B" w:rsidR="009A368A" w:rsidRPr="001B39A0" w:rsidRDefault="00113934" w:rsidP="009A368A">
      <w:pPr>
        <w:ind w:left="210" w:hangingChars="100" w:hanging="210"/>
      </w:pPr>
      <w:r w:rsidRPr="001B39A0">
        <w:rPr>
          <w:rFonts w:asciiTheme="minorEastAsia" w:hAnsiTheme="minorEastAsia" w:hint="eastAsia"/>
        </w:rPr>
        <w:t>＊上記【絶対ルール】をお守りいただければ，</w:t>
      </w:r>
      <w:r w:rsidR="009A368A" w:rsidRPr="001B39A0">
        <w:rPr>
          <w:rFonts w:hint="eastAsia"/>
        </w:rPr>
        <w:t>引用文献</w:t>
      </w:r>
      <w:r w:rsidRPr="001B39A0">
        <w:rPr>
          <w:rFonts w:hint="eastAsia"/>
        </w:rPr>
        <w:t>や</w:t>
      </w:r>
      <w:r w:rsidR="009A368A" w:rsidRPr="001B39A0">
        <w:rPr>
          <w:rFonts w:hint="eastAsia"/>
        </w:rPr>
        <w:t>図表</w:t>
      </w:r>
      <w:r w:rsidRPr="001B39A0">
        <w:rPr>
          <w:rFonts w:hint="eastAsia"/>
        </w:rPr>
        <w:t>等を挿入いただいても</w:t>
      </w:r>
      <w:r w:rsidR="009A368A" w:rsidRPr="001B39A0">
        <w:rPr>
          <w:rFonts w:hint="eastAsia"/>
        </w:rPr>
        <w:t>構いません。</w:t>
      </w:r>
      <w:r w:rsidR="00A83EC0" w:rsidRPr="001B39A0">
        <w:rPr>
          <w:rFonts w:hint="eastAsia"/>
        </w:rPr>
        <w:t>なお</w:t>
      </w:r>
      <w:r w:rsidRPr="001B39A0">
        <w:rPr>
          <w:rFonts w:hint="eastAsia"/>
        </w:rPr>
        <w:t>，印刷は黒単色</w:t>
      </w:r>
      <w:r w:rsidR="005A452B" w:rsidRPr="001B39A0">
        <w:rPr>
          <w:rFonts w:hint="eastAsia"/>
        </w:rPr>
        <w:t>ですので，その点ご留意願います。</w:t>
      </w:r>
    </w:p>
    <w:p w14:paraId="5857DE15" w14:textId="39799939" w:rsidR="00E91DD8" w:rsidRDefault="005A452B" w:rsidP="00AE27F3">
      <w:pPr>
        <w:widowControl/>
        <w:ind w:left="210" w:hangingChars="100" w:hanging="210"/>
      </w:pPr>
      <w:r w:rsidRPr="001B39A0">
        <w:rPr>
          <w:rFonts w:hint="eastAsia"/>
        </w:rPr>
        <w:t>＊</w:t>
      </w:r>
      <w:r w:rsidRPr="001B39A0">
        <w:rPr>
          <w:rFonts w:asciiTheme="minorEastAsia" w:hAnsiTheme="minorEastAsia" w:hint="eastAsia"/>
        </w:rPr>
        <w:t>ポスター発表者は，本大会プログラム用要旨の提出は不要です。ただし，</w:t>
      </w:r>
      <w:r w:rsidRPr="001B39A0">
        <w:rPr>
          <w:rFonts w:asciiTheme="minorEastAsia" w:hAnsiTheme="minorEastAsia" w:cs="Rounded Mgen+ 2p medium"/>
          <w:kern w:val="0"/>
          <w:szCs w:val="21"/>
        </w:rPr>
        <w:t>ポスター</w:t>
      </w:r>
      <w:r w:rsidRPr="001B39A0">
        <w:rPr>
          <w:rFonts w:asciiTheme="minorEastAsia" w:hAnsiTheme="minorEastAsia" w:cs="Rounded Mgen+ 2p medium" w:hint="eastAsia"/>
          <w:kern w:val="0"/>
          <w:szCs w:val="21"/>
        </w:rPr>
        <w:t>発表者</w:t>
      </w:r>
      <w:r w:rsidRPr="001B39A0">
        <w:rPr>
          <w:rFonts w:asciiTheme="minorEastAsia" w:hAnsiTheme="minorEastAsia" w:cs="Rounded Mgen+ 2p medium"/>
          <w:kern w:val="0"/>
          <w:szCs w:val="21"/>
        </w:rPr>
        <w:t>につきましても</w:t>
      </w:r>
      <w:r w:rsidR="00AE27F3" w:rsidRPr="001B39A0">
        <w:rPr>
          <w:rFonts w:asciiTheme="minorEastAsia" w:hAnsiTheme="minorEastAsia" w:cs="Rounded Mgen+ 2p medium" w:hint="eastAsia"/>
          <w:kern w:val="0"/>
          <w:szCs w:val="21"/>
        </w:rPr>
        <w:t>できるだけ報文として会誌に寄稿してください。</w:t>
      </w:r>
      <w:r w:rsidR="00E91DD8">
        <w:br w:type="page"/>
      </w:r>
    </w:p>
    <w:p w14:paraId="07C9B717" w14:textId="2659DD1D" w:rsidR="0009374E" w:rsidRPr="0009374E" w:rsidRDefault="0009374E" w:rsidP="00A83EC0">
      <w:pPr>
        <w:jc w:val="center"/>
        <w:rPr>
          <w:rFonts w:asciiTheme="majorEastAsia" w:eastAsiaTheme="majorEastAsia" w:hAnsiTheme="majorEastAsia"/>
          <w:sz w:val="24"/>
          <w:szCs w:val="24"/>
        </w:rPr>
      </w:pPr>
      <w:r>
        <w:rPr>
          <w:rFonts w:ascii="HG丸ｺﾞｼｯｸM-PRO" w:eastAsia="HG丸ｺﾞｼｯｸM-PRO" w:hAnsi="HG丸ｺﾞｼｯｸM-PRO" w:hint="eastAsia"/>
          <w:b/>
          <w:bCs/>
          <w:sz w:val="28"/>
          <w:szCs w:val="28"/>
        </w:rPr>
        <w:lastRenderedPageBreak/>
        <w:t>大会プログラム用要旨のテンプレート</w:t>
      </w:r>
    </w:p>
    <w:p w14:paraId="42A20BF6" w14:textId="77777777" w:rsidR="00C11846" w:rsidRDefault="00C11846" w:rsidP="00C1184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p w14:paraId="688AF6F8" w14:textId="77777777" w:rsidR="0009374E" w:rsidRDefault="0009374E" w:rsidP="00A83EC0">
      <w:pPr>
        <w:jc w:val="center"/>
        <w:rPr>
          <w:rFonts w:asciiTheme="majorEastAsia" w:eastAsiaTheme="majorEastAsia" w:hAnsiTheme="majorEastAsia"/>
          <w:sz w:val="24"/>
          <w:szCs w:val="24"/>
        </w:rPr>
      </w:pPr>
    </w:p>
    <w:p w14:paraId="08752BA6" w14:textId="134001A8" w:rsidR="00A83EC0" w:rsidRPr="0009374E" w:rsidRDefault="00A83EC0" w:rsidP="00A83EC0">
      <w:pPr>
        <w:jc w:val="center"/>
        <w:rPr>
          <w:rFonts w:asciiTheme="majorEastAsia" w:eastAsiaTheme="majorEastAsia" w:hAnsiTheme="majorEastAsia"/>
          <w:b/>
          <w:bCs/>
          <w:sz w:val="24"/>
          <w:szCs w:val="24"/>
        </w:rPr>
      </w:pPr>
      <w:r w:rsidRPr="0009374E">
        <w:rPr>
          <w:rFonts w:asciiTheme="majorEastAsia" w:eastAsiaTheme="majorEastAsia" w:hAnsiTheme="majorEastAsia" w:hint="eastAsia"/>
          <w:b/>
          <w:bCs/>
          <w:sz w:val="24"/>
          <w:szCs w:val="24"/>
        </w:rPr>
        <w:t>タイトル←【ＭＳゴシック・12ポイント・</w:t>
      </w:r>
      <w:r w:rsidR="0009374E" w:rsidRPr="0009374E">
        <w:rPr>
          <w:rFonts w:asciiTheme="majorEastAsia" w:eastAsiaTheme="majorEastAsia" w:hAnsiTheme="majorEastAsia" w:hint="eastAsia"/>
          <w:b/>
          <w:bCs/>
          <w:sz w:val="24"/>
          <w:szCs w:val="24"/>
        </w:rPr>
        <w:t>太字・</w:t>
      </w:r>
      <w:r w:rsidRPr="0009374E">
        <w:rPr>
          <w:rFonts w:asciiTheme="majorEastAsia" w:eastAsiaTheme="majorEastAsia" w:hAnsiTheme="majorEastAsia" w:hint="eastAsia"/>
          <w:b/>
          <w:bCs/>
          <w:sz w:val="24"/>
          <w:szCs w:val="24"/>
        </w:rPr>
        <w:t>中央揃え】</w:t>
      </w:r>
    </w:p>
    <w:p w14:paraId="1218278B" w14:textId="77777777" w:rsidR="00A83EC0" w:rsidRPr="00E91DD8" w:rsidRDefault="00A83EC0" w:rsidP="00A83EC0">
      <w:pPr>
        <w:jc w:val="center"/>
        <w:rPr>
          <w:rFonts w:asciiTheme="majorEastAsia" w:eastAsiaTheme="majorEastAsia" w:hAnsiTheme="majorEastAsia"/>
          <w:szCs w:val="21"/>
        </w:rPr>
      </w:pPr>
      <w:r w:rsidRPr="00E91DD8">
        <w:rPr>
          <w:rFonts w:asciiTheme="majorEastAsia" w:eastAsiaTheme="majorEastAsia" w:hAnsiTheme="majorEastAsia" w:hint="eastAsia"/>
          <w:szCs w:val="21"/>
        </w:rPr>
        <w:t>【１行空ける】</w:t>
      </w:r>
    </w:p>
    <w:p w14:paraId="43B1C7BA" w14:textId="77777777" w:rsidR="00A83EC0" w:rsidRPr="0009374E" w:rsidRDefault="00A83EC0" w:rsidP="00A83EC0">
      <w:pPr>
        <w:jc w:val="center"/>
        <w:rPr>
          <w:rFonts w:ascii="ＭＳ ゴシック" w:eastAsia="ＭＳ ゴシック" w:hAnsi="ＭＳ ゴシック"/>
          <w:b/>
          <w:bCs/>
        </w:rPr>
      </w:pPr>
      <w:r w:rsidRPr="0009374E">
        <w:rPr>
          <w:rFonts w:ascii="ＭＳ ゴシック" w:eastAsia="ＭＳ ゴシック" w:hAnsi="ＭＳ ゴシック" w:hint="eastAsia"/>
          <w:b/>
          <w:bCs/>
        </w:rPr>
        <w:t>発表者名（所属機関名略称もしくは簡易住所）・共同発表者名（同様）</w:t>
      </w:r>
    </w:p>
    <w:p w14:paraId="1648084F" w14:textId="436573A8" w:rsidR="00A83EC0" w:rsidRPr="0009374E" w:rsidRDefault="00A83EC0" w:rsidP="00A83EC0">
      <w:pPr>
        <w:jc w:val="center"/>
        <w:rPr>
          <w:rFonts w:ascii="ＭＳ ゴシック" w:eastAsia="ＭＳ ゴシック" w:hAnsi="ＭＳ ゴシック"/>
          <w:b/>
          <w:bCs/>
        </w:rPr>
      </w:pPr>
      <w:r w:rsidRPr="0009374E">
        <w:rPr>
          <w:rFonts w:ascii="ＭＳ ゴシック" w:eastAsia="ＭＳ ゴシック" w:hAnsi="ＭＳ ゴシック" w:hint="eastAsia"/>
          <w:b/>
          <w:bCs/>
        </w:rPr>
        <w:t>↑【ＭＳゴシック・10.5ポイント・</w:t>
      </w:r>
      <w:r w:rsidR="0009374E" w:rsidRPr="0009374E">
        <w:rPr>
          <w:rFonts w:ascii="ＭＳ ゴシック" w:eastAsia="ＭＳ ゴシック" w:hAnsi="ＭＳ ゴシック" w:hint="eastAsia"/>
          <w:b/>
          <w:bCs/>
        </w:rPr>
        <w:t>太字・</w:t>
      </w:r>
      <w:r w:rsidRPr="0009374E">
        <w:rPr>
          <w:rFonts w:ascii="ＭＳ ゴシック" w:eastAsia="ＭＳ ゴシック" w:hAnsi="ＭＳ ゴシック" w:hint="eastAsia"/>
          <w:b/>
          <w:bCs/>
        </w:rPr>
        <w:t>中央揃え】</w:t>
      </w:r>
    </w:p>
    <w:p w14:paraId="64737B17" w14:textId="77777777" w:rsidR="00A83EC0" w:rsidRPr="00E91DD8" w:rsidRDefault="00A83EC0" w:rsidP="00A83EC0">
      <w:pPr>
        <w:jc w:val="center"/>
        <w:rPr>
          <w:rFonts w:asciiTheme="majorEastAsia" w:eastAsiaTheme="majorEastAsia" w:hAnsiTheme="majorEastAsia"/>
        </w:rPr>
      </w:pPr>
      <w:r>
        <w:rPr>
          <w:rFonts w:asciiTheme="majorEastAsia" w:eastAsiaTheme="majorEastAsia" w:hAnsiTheme="majorEastAsia" w:hint="eastAsia"/>
        </w:rPr>
        <w:t>【１行空ける】</w:t>
      </w:r>
    </w:p>
    <w:p w14:paraId="3D460AA1" w14:textId="77EE5C1A" w:rsidR="00A83EC0" w:rsidRDefault="00A83EC0" w:rsidP="00A83EC0">
      <w:r>
        <w:rPr>
          <w:rFonts w:hint="eastAsia"/>
        </w:rPr>
        <w:t xml:space="preserve">　本文あいううえお，本文かきくけこ，本文さしすせそ，本文たちつてと，本文なにぬねの，本文はひふへほ，本文あいううえお，本文かきくけこ，本文さしすせそ。</w:t>
      </w:r>
    </w:p>
    <w:p w14:paraId="36626CC8" w14:textId="77777777" w:rsidR="00CE753B" w:rsidRDefault="00CE753B" w:rsidP="00CE753B">
      <w:r>
        <w:rPr>
          <w:rFonts w:hint="eastAsia"/>
        </w:rPr>
        <w:t xml:space="preserve">　本文あいううえお，本文かきくけこ，本文さしすせそ，本文たちつてと，本文なにぬねの，本文はひふへほ，本文あいううえお，本文かきくけこ，本文さしすせそ。</w:t>
      </w:r>
    </w:p>
    <w:p w14:paraId="41ACC00C" w14:textId="319178C1" w:rsidR="00CE753B" w:rsidRDefault="00CE753B" w:rsidP="00CE753B">
      <w:r>
        <w:rPr>
          <w:rFonts w:hint="eastAsia"/>
        </w:rPr>
        <w:t xml:space="preserve">　本文あいううえお，本文かきくけこ，本文さしすせそ，本文たちつてと，本文なにぬねの，</w:t>
      </w:r>
      <w:r>
        <w:t xml:space="preserve"> </w:t>
      </w:r>
    </w:p>
    <w:p w14:paraId="6A652F08" w14:textId="0992AEC1" w:rsidR="008177C5" w:rsidRDefault="00A83EC0" w:rsidP="008177C5">
      <w:r>
        <w:rPr>
          <w:rFonts w:hint="eastAsia"/>
        </w:rPr>
        <w:t>本文かきくけこ，本文さしすせそ。本文あいううえお，本文かきくけこ，本文さしすせそ，本文たちつてと，本文なにぬねの，本文はひふへほ，本文あいううえお，本文かきくけこ</w:t>
      </w:r>
      <w:r w:rsidR="008177C5">
        <w:rPr>
          <w:rFonts w:hint="eastAsia"/>
        </w:rPr>
        <w:t>，本文あいううえお，本文かきくけこ，本文さしすせそ。</w:t>
      </w:r>
    </w:p>
    <w:p w14:paraId="1644DDD0" w14:textId="77777777" w:rsidR="008177C5" w:rsidRDefault="00A83EC0" w:rsidP="006E4DB2">
      <w:r>
        <w:rPr>
          <w:rFonts w:hint="eastAsia"/>
        </w:rPr>
        <w:t>↑【ＭＳ明朝</w:t>
      </w:r>
      <w:r w:rsidR="008177C5">
        <w:rPr>
          <w:rFonts w:hint="eastAsia"/>
        </w:rPr>
        <w:t>，</w:t>
      </w:r>
      <w:r>
        <w:rPr>
          <w:rFonts w:hint="eastAsia"/>
        </w:rPr>
        <w:t>10.5</w:t>
      </w:r>
      <w:r>
        <w:rPr>
          <w:rFonts w:hint="eastAsia"/>
        </w:rPr>
        <w:t>ポイント</w:t>
      </w:r>
      <w:r w:rsidR="008177C5">
        <w:rPr>
          <w:rFonts w:hint="eastAsia"/>
        </w:rPr>
        <w:t>，</w:t>
      </w:r>
      <w:r w:rsidR="0009374E">
        <w:rPr>
          <w:rFonts w:hint="eastAsia"/>
        </w:rPr>
        <w:t>標準</w:t>
      </w:r>
      <w:r w:rsidR="008177C5">
        <w:rPr>
          <w:rFonts w:hint="eastAsia"/>
        </w:rPr>
        <w:t>，</w:t>
      </w:r>
      <w:r>
        <w:rPr>
          <w:rFonts w:hint="eastAsia"/>
        </w:rPr>
        <w:t>両端揃え</w:t>
      </w:r>
      <w:r w:rsidR="008177C5">
        <w:rPr>
          <w:rFonts w:hint="eastAsia"/>
        </w:rPr>
        <w:t>，</w:t>
      </w:r>
      <w:r>
        <w:rPr>
          <w:rFonts w:hint="eastAsia"/>
        </w:rPr>
        <w:t>句点は「。」</w:t>
      </w:r>
      <w:r w:rsidR="008177C5">
        <w:rPr>
          <w:rFonts w:hint="eastAsia"/>
        </w:rPr>
        <w:t>，</w:t>
      </w:r>
      <w:r>
        <w:rPr>
          <w:rFonts w:hint="eastAsia"/>
        </w:rPr>
        <w:t>読点は「，」</w:t>
      </w:r>
      <w:r w:rsidR="008177C5">
        <w:rPr>
          <w:rFonts w:hint="eastAsia"/>
        </w:rPr>
        <w:t>，</w:t>
      </w:r>
    </w:p>
    <w:p w14:paraId="49C7D97E" w14:textId="77777777" w:rsidR="00CE753B" w:rsidRDefault="00A83EC0" w:rsidP="00CE753B">
      <w:pPr>
        <w:ind w:firstLineChars="200" w:firstLine="420"/>
      </w:pPr>
      <w:r>
        <w:rPr>
          <w:rFonts w:hint="eastAsia"/>
        </w:rPr>
        <w:t>段落先頭文字は１字下げ】</w:t>
      </w:r>
    </w:p>
    <w:p w14:paraId="0D8591F3" w14:textId="114D54CC" w:rsidR="00CE753B" w:rsidRDefault="00CE753B" w:rsidP="00CE753B">
      <w:pPr>
        <w:ind w:firstLineChars="200" w:firstLine="562"/>
      </w:pPr>
      <w:r>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60288" behindDoc="0" locked="0" layoutInCell="1" allowOverlap="1" wp14:anchorId="5115F2F7" wp14:editId="5F171C6B">
                <wp:simplePos x="0" y="0"/>
                <wp:positionH relativeFrom="column">
                  <wp:posOffset>902299</wp:posOffset>
                </wp:positionH>
                <wp:positionV relativeFrom="paragraph">
                  <wp:posOffset>216706</wp:posOffset>
                </wp:positionV>
                <wp:extent cx="3380198" cy="2640459"/>
                <wp:effectExtent l="0" t="0" r="10795" b="26670"/>
                <wp:wrapNone/>
                <wp:docPr id="3" name="正方形/長方形 3"/>
                <wp:cNvGraphicFramePr/>
                <a:graphic xmlns:a="http://schemas.openxmlformats.org/drawingml/2006/main">
                  <a:graphicData uri="http://schemas.microsoft.com/office/word/2010/wordprocessingShape">
                    <wps:wsp>
                      <wps:cNvSpPr/>
                      <wps:spPr>
                        <a:xfrm>
                          <a:off x="0" y="0"/>
                          <a:ext cx="3380198" cy="264045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F94E7E" w14:textId="517B3C36" w:rsidR="00C11846" w:rsidRPr="00C11846" w:rsidRDefault="00C11846" w:rsidP="00C11846">
                            <w:pPr>
                              <w:jc w:val="center"/>
                              <w:rPr>
                                <w:color w:val="000000" w:themeColor="text1"/>
                                <w:sz w:val="52"/>
                                <w:szCs w:val="52"/>
                              </w:rPr>
                            </w:pPr>
                            <w:r w:rsidRPr="00C11846">
                              <w:rPr>
                                <w:rFonts w:hint="eastAsia"/>
                                <w:color w:val="000000" w:themeColor="text1"/>
                                <w:sz w:val="52"/>
                                <w:szCs w:val="52"/>
                              </w:rPr>
                              <w:t>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5F2F7" id="正方形/長方形 3" o:spid="_x0000_s1026" style="position:absolute;left:0;text-align:left;margin-left:71.05pt;margin-top:17.05pt;width:266.15pt;height:207.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" fillcolor="white [3212]" strokecolor="#1f3763 [1604]" strokeweight="1pt">
                <v:textbox>
                  <w:txbxContent>
                    <w:p w14:paraId="15F94E7E" w14:textId="517B3C36" w:rsidR="00C11846" w:rsidRPr="00C11846" w:rsidRDefault="00C11846" w:rsidP="00C11846">
                      <w:pPr>
                        <w:jc w:val="center"/>
                        <w:rPr>
                          <w:color w:val="000000" w:themeColor="text1"/>
                          <w:sz w:val="52"/>
                          <w:szCs w:val="52"/>
                        </w:rPr>
                      </w:pPr>
                      <w:r w:rsidRPr="00C11846">
                        <w:rPr>
                          <w:rFonts w:hint="eastAsia"/>
                          <w:color w:val="000000" w:themeColor="text1"/>
                          <w:sz w:val="52"/>
                          <w:szCs w:val="52"/>
                        </w:rPr>
                        <w:t>図</w:t>
                      </w:r>
                    </w:p>
                  </w:txbxContent>
                </v:textbox>
              </v:rect>
            </w:pict>
          </mc:Fallback>
        </mc:AlternateContent>
      </w:r>
    </w:p>
    <w:p w14:paraId="2FB3DA5B" w14:textId="402B458A" w:rsidR="00CE753B" w:rsidRDefault="00CE753B" w:rsidP="00CE753B">
      <w:pPr>
        <w:ind w:firstLineChars="200" w:firstLine="420"/>
      </w:pPr>
    </w:p>
    <w:p w14:paraId="415C21E3" w14:textId="10DA06AA" w:rsidR="00CE753B" w:rsidRDefault="00CE753B" w:rsidP="00CE753B">
      <w:pPr>
        <w:ind w:firstLineChars="200" w:firstLine="420"/>
      </w:pPr>
    </w:p>
    <w:p w14:paraId="637E5FC0" w14:textId="64C71491" w:rsidR="00CE753B" w:rsidRDefault="00CE753B" w:rsidP="00CE753B">
      <w:pPr>
        <w:ind w:firstLineChars="200" w:firstLine="420"/>
      </w:pPr>
    </w:p>
    <w:p w14:paraId="7390BD01" w14:textId="2FFBC191" w:rsidR="00CE753B" w:rsidRDefault="00CE753B" w:rsidP="00CE753B">
      <w:pPr>
        <w:ind w:firstLineChars="200" w:firstLine="420"/>
      </w:pPr>
    </w:p>
    <w:p w14:paraId="7E4A8FE1" w14:textId="7AF5742F" w:rsidR="00CE753B" w:rsidRDefault="00CE753B" w:rsidP="00CE753B">
      <w:pPr>
        <w:ind w:firstLineChars="200" w:firstLine="420"/>
      </w:pPr>
    </w:p>
    <w:p w14:paraId="51A13827" w14:textId="77777777" w:rsidR="00CE753B" w:rsidRDefault="00CE753B" w:rsidP="00CE753B">
      <w:pPr>
        <w:ind w:firstLineChars="200" w:firstLine="420"/>
      </w:pPr>
    </w:p>
    <w:p w14:paraId="1F83C5A1" w14:textId="77777777" w:rsidR="00CE753B" w:rsidRDefault="00CE753B" w:rsidP="00CE753B">
      <w:pPr>
        <w:ind w:firstLineChars="200" w:firstLine="420"/>
      </w:pPr>
    </w:p>
    <w:p w14:paraId="751DD79C" w14:textId="77777777" w:rsidR="00CE753B" w:rsidRDefault="00CE753B" w:rsidP="00CE753B">
      <w:pPr>
        <w:ind w:firstLineChars="200" w:firstLine="420"/>
      </w:pPr>
    </w:p>
    <w:p w14:paraId="40AECAA4" w14:textId="77777777" w:rsidR="00CE753B" w:rsidRDefault="00CE753B" w:rsidP="00CE753B">
      <w:pPr>
        <w:ind w:firstLineChars="200" w:firstLine="420"/>
      </w:pPr>
    </w:p>
    <w:p w14:paraId="0E454470" w14:textId="77777777" w:rsidR="00CE753B" w:rsidRDefault="00CE753B" w:rsidP="00CE753B">
      <w:pPr>
        <w:ind w:firstLineChars="200" w:firstLine="420"/>
      </w:pPr>
    </w:p>
    <w:p w14:paraId="68CA6CCC" w14:textId="77777777" w:rsidR="00CE753B" w:rsidRDefault="00CE753B" w:rsidP="00CE753B">
      <w:pPr>
        <w:ind w:firstLineChars="200" w:firstLine="420"/>
      </w:pPr>
    </w:p>
    <w:p w14:paraId="3D944CA0" w14:textId="59E8A51B" w:rsidR="00CE753B" w:rsidRDefault="00CE753B" w:rsidP="00CE753B">
      <w:pPr>
        <w:ind w:firstLineChars="200" w:firstLine="420"/>
      </w:pPr>
    </w:p>
    <w:p w14:paraId="04521DA4" w14:textId="77777777" w:rsidR="00CE753B" w:rsidRDefault="00CE753B" w:rsidP="00CE753B">
      <w:pPr>
        <w:ind w:firstLineChars="700" w:firstLine="1470"/>
      </w:pPr>
      <w:r>
        <w:rPr>
          <w:rFonts w:hint="eastAsia"/>
        </w:rPr>
        <w:t>図１　タイトル</w:t>
      </w:r>
    </w:p>
    <w:p w14:paraId="75CCA6CA" w14:textId="2E3CD770" w:rsidR="00CE753B" w:rsidRDefault="00CE753B" w:rsidP="00CE753B">
      <w:pPr>
        <w:ind w:firstLineChars="700" w:firstLine="1470"/>
      </w:pPr>
      <w:r>
        <w:rPr>
          <w:rFonts w:hint="eastAsia"/>
        </w:rPr>
        <w:t>↑【</w:t>
      </w:r>
      <w:r>
        <w:rPr>
          <w:rFonts w:hint="eastAsia"/>
        </w:rPr>
        <w:t>MS</w:t>
      </w:r>
      <w:r>
        <w:rPr>
          <w:rFonts w:hint="eastAsia"/>
        </w:rPr>
        <w:t>明朝，</w:t>
      </w:r>
      <w:r>
        <w:rPr>
          <w:rFonts w:hint="eastAsia"/>
        </w:rPr>
        <w:t>10.5</w:t>
      </w:r>
      <w:r>
        <w:rPr>
          <w:rFonts w:hint="eastAsia"/>
        </w:rPr>
        <w:t>ポイント，図の場合は下に，表の場合は下に配置】</w:t>
      </w:r>
    </w:p>
    <w:p w14:paraId="55AEA3B8" w14:textId="77777777" w:rsidR="00CE753B" w:rsidRDefault="00CE753B" w:rsidP="00CE753B">
      <w:pPr>
        <w:ind w:firstLineChars="200" w:firstLine="420"/>
      </w:pPr>
    </w:p>
    <w:p w14:paraId="4BEE4FC1" w14:textId="77777777" w:rsidR="00CE753B" w:rsidRDefault="00CE753B" w:rsidP="00CE753B">
      <w:pPr>
        <w:ind w:firstLineChars="200" w:firstLine="420"/>
      </w:pPr>
    </w:p>
    <w:p w14:paraId="50965AF4" w14:textId="4E258ADE" w:rsidR="008177C5" w:rsidRPr="00CE753B" w:rsidRDefault="008177C5" w:rsidP="00CE753B">
      <w:pPr>
        <w:ind w:firstLineChars="200" w:firstLine="420"/>
      </w:pPr>
    </w:p>
    <w:p w14:paraId="5239692E" w14:textId="7A4600F5" w:rsidR="0009374E" w:rsidRDefault="0009374E" w:rsidP="0009374E">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lastRenderedPageBreak/>
        <w:t>大会プログラム用要旨の見本</w:t>
      </w:r>
    </w:p>
    <w:p w14:paraId="2D60DDF9" w14:textId="77777777" w:rsidR="00C11846" w:rsidRDefault="00C11846" w:rsidP="00C1184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p w14:paraId="6B68ADD1" w14:textId="3CACA03B" w:rsidR="005A20ED" w:rsidRPr="0009374E" w:rsidRDefault="005A20ED" w:rsidP="005A20ED">
      <w:pPr>
        <w:jc w:val="center"/>
        <w:rPr>
          <w:rFonts w:asciiTheme="majorEastAsia" w:eastAsiaTheme="majorEastAsia" w:hAnsiTheme="majorEastAsia"/>
          <w:b/>
          <w:bCs/>
          <w:sz w:val="24"/>
          <w:szCs w:val="24"/>
        </w:rPr>
      </w:pPr>
      <w:r w:rsidRPr="0009374E">
        <w:rPr>
          <w:rFonts w:asciiTheme="majorEastAsia" w:eastAsiaTheme="majorEastAsia" w:hAnsiTheme="majorEastAsia" w:hint="eastAsia"/>
          <w:b/>
          <w:bCs/>
          <w:sz w:val="24"/>
          <w:szCs w:val="24"/>
        </w:rPr>
        <w:t>大分県佐伯市におけるタワヤモリとニホンヤモリの分布状況について</w:t>
      </w:r>
    </w:p>
    <w:p w14:paraId="7AC722E0" w14:textId="77777777" w:rsidR="000E166B" w:rsidRPr="0009374E" w:rsidRDefault="000E166B" w:rsidP="005A20ED">
      <w:pPr>
        <w:jc w:val="center"/>
        <w:rPr>
          <w:rFonts w:asciiTheme="majorEastAsia" w:eastAsiaTheme="majorEastAsia" w:hAnsiTheme="majorEastAsia"/>
          <w:b/>
          <w:bCs/>
        </w:rPr>
      </w:pPr>
    </w:p>
    <w:p w14:paraId="29E10A03" w14:textId="138D38E8" w:rsidR="005A20ED" w:rsidRPr="0009374E" w:rsidRDefault="005A20ED" w:rsidP="005A20ED">
      <w:pPr>
        <w:jc w:val="center"/>
        <w:rPr>
          <w:rFonts w:asciiTheme="majorEastAsia" w:eastAsiaTheme="majorEastAsia" w:hAnsiTheme="majorEastAsia"/>
          <w:b/>
          <w:bCs/>
        </w:rPr>
      </w:pPr>
      <w:r w:rsidRPr="0009374E">
        <w:rPr>
          <w:rFonts w:asciiTheme="majorEastAsia" w:eastAsiaTheme="majorEastAsia" w:hAnsiTheme="majorEastAsia" w:hint="eastAsia"/>
          <w:b/>
          <w:bCs/>
        </w:rPr>
        <w:t>永野昌博（大分大・理工）・大山皓司（</w:t>
      </w:r>
      <w:r w:rsidR="00CE753B">
        <w:rPr>
          <w:rFonts w:asciiTheme="majorEastAsia" w:eastAsiaTheme="majorEastAsia" w:hAnsiTheme="majorEastAsia" w:hint="eastAsia"/>
          <w:b/>
          <w:bCs/>
        </w:rPr>
        <w:t>大分</w:t>
      </w:r>
      <w:r w:rsidRPr="0009374E">
        <w:rPr>
          <w:rFonts w:asciiTheme="majorEastAsia" w:eastAsiaTheme="majorEastAsia" w:hAnsiTheme="majorEastAsia" w:hint="eastAsia"/>
          <w:b/>
          <w:bCs/>
        </w:rPr>
        <w:t>市）</w:t>
      </w:r>
    </w:p>
    <w:p w14:paraId="25DD70DA" w14:textId="1CB6A683" w:rsidR="005A20ED" w:rsidRDefault="005A20ED" w:rsidP="005A20ED">
      <w:pPr>
        <w:jc w:val="center"/>
      </w:pPr>
    </w:p>
    <w:p w14:paraId="2A6637BB" w14:textId="4C60ED75" w:rsidR="0043169C" w:rsidRDefault="005A20ED" w:rsidP="00E91DD8">
      <w:r>
        <w:rPr>
          <w:rFonts w:hint="eastAsia"/>
        </w:rPr>
        <w:t xml:space="preserve">　</w:t>
      </w:r>
      <w:r w:rsidR="000E166B">
        <w:rPr>
          <w:rFonts w:hint="eastAsia"/>
        </w:rPr>
        <w:t>瀬戸内海周辺に分布する在来種の</w:t>
      </w:r>
      <w:r>
        <w:rPr>
          <w:rFonts w:hint="eastAsia"/>
        </w:rPr>
        <w:t>タワヤモリ</w:t>
      </w:r>
      <w:r w:rsidR="000E166B">
        <w:rPr>
          <w:rFonts w:hint="eastAsia"/>
        </w:rPr>
        <w:t>と</w:t>
      </w:r>
      <w:r>
        <w:rPr>
          <w:rFonts w:hint="eastAsia"/>
        </w:rPr>
        <w:t>中国大陸より人為的に持ち込まれた</w:t>
      </w:r>
      <w:r w:rsidR="000E166B">
        <w:rPr>
          <w:rFonts w:hint="eastAsia"/>
        </w:rPr>
        <w:t>とされている外来種のニホンヤモリの両種は，</w:t>
      </w:r>
      <w:r>
        <w:rPr>
          <w:rFonts w:hint="eastAsia"/>
        </w:rPr>
        <w:t>交雑することが報告されて</w:t>
      </w:r>
      <w:r w:rsidR="00AB3219">
        <w:rPr>
          <w:rFonts w:hint="eastAsia"/>
        </w:rPr>
        <w:t>おり，その遺伝子浸透が懸念されている</w:t>
      </w:r>
      <w:r w:rsidR="000E166B">
        <w:rPr>
          <w:rFonts w:hint="eastAsia"/>
        </w:rPr>
        <w:t>。</w:t>
      </w:r>
      <w:r w:rsidR="00AB3219">
        <w:rPr>
          <w:rFonts w:hint="eastAsia"/>
        </w:rPr>
        <w:t>そのため，</w:t>
      </w:r>
      <w:r>
        <w:rPr>
          <w:rFonts w:hint="eastAsia"/>
        </w:rPr>
        <w:t>タワヤモリ</w:t>
      </w:r>
      <w:r w:rsidR="00AB3219">
        <w:rPr>
          <w:rFonts w:hint="eastAsia"/>
        </w:rPr>
        <w:t>の</w:t>
      </w:r>
      <w:r w:rsidR="000E166B">
        <w:rPr>
          <w:rFonts w:hint="eastAsia"/>
        </w:rPr>
        <w:t>保全</w:t>
      </w:r>
      <w:r w:rsidR="00AB3219">
        <w:rPr>
          <w:rFonts w:hint="eastAsia"/>
        </w:rPr>
        <w:t>を目的に，</w:t>
      </w:r>
      <w:r w:rsidR="000E166B">
        <w:rPr>
          <w:rFonts w:hint="eastAsia"/>
        </w:rPr>
        <w:t>両種</w:t>
      </w:r>
      <w:r w:rsidR="00AB3219">
        <w:rPr>
          <w:rFonts w:hint="eastAsia"/>
        </w:rPr>
        <w:t>ならびに雑種</w:t>
      </w:r>
      <w:r>
        <w:rPr>
          <w:rFonts w:hint="eastAsia"/>
        </w:rPr>
        <w:t>の分布</w:t>
      </w:r>
      <w:r w:rsidR="00AB3219">
        <w:rPr>
          <w:rFonts w:hint="eastAsia"/>
        </w:rPr>
        <w:t>状況を調べた</w:t>
      </w:r>
      <w:r>
        <w:rPr>
          <w:rFonts w:hint="eastAsia"/>
        </w:rPr>
        <w:t>。</w:t>
      </w:r>
    </w:p>
    <w:p w14:paraId="46A41B21" w14:textId="78D2F079" w:rsidR="0043169C" w:rsidRDefault="005A20ED" w:rsidP="0043169C">
      <w:pPr>
        <w:ind w:firstLineChars="100" w:firstLine="210"/>
      </w:pPr>
      <w:r>
        <w:rPr>
          <w:rFonts w:hint="eastAsia"/>
        </w:rPr>
        <w:t>本野外調査は，</w:t>
      </w:r>
      <w:r w:rsidRPr="00A2461D">
        <w:rPr>
          <w:rFonts w:hint="eastAsia"/>
        </w:rPr>
        <w:t>2017</w:t>
      </w:r>
      <w:r w:rsidRPr="00A2461D">
        <w:rPr>
          <w:rFonts w:hint="eastAsia"/>
        </w:rPr>
        <w:t>年</w:t>
      </w:r>
      <w:r w:rsidRPr="00A2461D">
        <w:rPr>
          <w:rFonts w:hint="eastAsia"/>
        </w:rPr>
        <w:t>9</w:t>
      </w:r>
      <w:r w:rsidR="006545AF">
        <w:rPr>
          <w:rFonts w:hint="eastAsia"/>
        </w:rPr>
        <w:t>月</w:t>
      </w:r>
      <w:r w:rsidR="006545AF">
        <w:rPr>
          <w:rFonts w:hint="eastAsia"/>
        </w:rPr>
        <w:t>1</w:t>
      </w:r>
      <w:r w:rsidR="006545AF">
        <w:rPr>
          <w:rFonts w:hint="eastAsia"/>
        </w:rPr>
        <w:t>日から</w:t>
      </w:r>
      <w:r w:rsidR="006545AF">
        <w:rPr>
          <w:rFonts w:hint="eastAsia"/>
        </w:rPr>
        <w:t>9</w:t>
      </w:r>
      <w:r w:rsidRPr="00A2461D">
        <w:rPr>
          <w:rFonts w:hint="eastAsia"/>
        </w:rPr>
        <w:t>月</w:t>
      </w:r>
      <w:r w:rsidR="006545AF">
        <w:rPr>
          <w:rFonts w:hint="eastAsia"/>
        </w:rPr>
        <w:t>20</w:t>
      </w:r>
      <w:r w:rsidR="006545AF">
        <w:rPr>
          <w:rFonts w:hint="eastAsia"/>
        </w:rPr>
        <w:t>日</w:t>
      </w:r>
      <w:r w:rsidR="00AB3219">
        <w:rPr>
          <w:rFonts w:hint="eastAsia"/>
        </w:rPr>
        <w:t>の</w:t>
      </w:r>
      <w:r>
        <w:rPr>
          <w:rFonts w:hint="eastAsia"/>
        </w:rPr>
        <w:t>夜間に，</w:t>
      </w:r>
      <w:r w:rsidR="0043169C">
        <w:rPr>
          <w:rFonts w:hint="eastAsia"/>
        </w:rPr>
        <w:t>大分県</w:t>
      </w:r>
      <w:r w:rsidRPr="00A2461D">
        <w:rPr>
          <w:rFonts w:hint="eastAsia"/>
        </w:rPr>
        <w:t>佐伯市</w:t>
      </w:r>
      <w:r>
        <w:rPr>
          <w:rFonts w:hint="eastAsia"/>
        </w:rPr>
        <w:t>南部</w:t>
      </w:r>
      <w:r w:rsidR="00AB3219">
        <w:rPr>
          <w:rFonts w:hint="eastAsia"/>
        </w:rPr>
        <w:t>の</w:t>
      </w:r>
      <w:r w:rsidR="000E166B">
        <w:rPr>
          <w:rFonts w:hint="eastAsia"/>
        </w:rPr>
        <w:t>海沿い</w:t>
      </w:r>
      <w:r w:rsidR="00AB3219">
        <w:rPr>
          <w:rFonts w:hint="eastAsia"/>
        </w:rPr>
        <w:t>の</w:t>
      </w:r>
      <w:r w:rsidR="006545AF">
        <w:rPr>
          <w:rFonts w:hint="eastAsia"/>
        </w:rPr>
        <w:t>12</w:t>
      </w:r>
      <w:r w:rsidR="00AB3219">
        <w:rPr>
          <w:rFonts w:hint="eastAsia"/>
        </w:rPr>
        <w:t>地点</w:t>
      </w:r>
      <w:r>
        <w:rPr>
          <w:rFonts w:hint="eastAsia"/>
        </w:rPr>
        <w:t>で実施した。種同定は</w:t>
      </w:r>
      <w:r w:rsidRPr="00266034">
        <w:rPr>
          <w:rFonts w:hint="eastAsia"/>
        </w:rPr>
        <w:t>，①背面の大型顆粒の有無，②前肛孔の数，③側肛疣の数，④腹</w:t>
      </w:r>
      <w:r>
        <w:rPr>
          <w:rFonts w:hint="eastAsia"/>
        </w:rPr>
        <w:t>面</w:t>
      </w:r>
      <w:r w:rsidRPr="00266034">
        <w:rPr>
          <w:rFonts w:hint="eastAsia"/>
        </w:rPr>
        <w:t>体色から総合的に判断した。</w:t>
      </w:r>
      <w:r w:rsidR="0043169C">
        <w:rPr>
          <w:rFonts w:hint="eastAsia"/>
        </w:rPr>
        <w:t xml:space="preserve">　</w:t>
      </w:r>
    </w:p>
    <w:p w14:paraId="6662DFF6" w14:textId="5F386BFD" w:rsidR="006545AF" w:rsidRDefault="005A20ED" w:rsidP="0043169C">
      <w:pPr>
        <w:ind w:firstLineChars="100" w:firstLine="210"/>
      </w:pPr>
      <w:r>
        <w:rPr>
          <w:rFonts w:hint="eastAsia"/>
        </w:rPr>
        <w:t>結果，タワヤモリだけ</w:t>
      </w:r>
      <w:r w:rsidR="006545AF">
        <w:rPr>
          <w:rFonts w:hint="eastAsia"/>
        </w:rPr>
        <w:t>の</w:t>
      </w:r>
      <w:r w:rsidR="00DF476E">
        <w:rPr>
          <w:rFonts w:hint="eastAsia"/>
        </w:rPr>
        <w:t>集団</w:t>
      </w:r>
      <w:r w:rsidR="006545AF">
        <w:rPr>
          <w:rFonts w:hint="eastAsia"/>
        </w:rPr>
        <w:t>が</w:t>
      </w:r>
      <w:r w:rsidR="006545AF">
        <w:rPr>
          <w:rFonts w:hint="eastAsia"/>
        </w:rPr>
        <w:t>4</w:t>
      </w:r>
      <w:r w:rsidR="006545AF">
        <w:rPr>
          <w:rFonts w:hint="eastAsia"/>
        </w:rPr>
        <w:t>地点</w:t>
      </w:r>
      <w:r w:rsidR="00AB3219">
        <w:rPr>
          <w:rFonts w:hint="eastAsia"/>
        </w:rPr>
        <w:t>，</w:t>
      </w:r>
      <w:r>
        <w:rPr>
          <w:rFonts w:hint="eastAsia"/>
        </w:rPr>
        <w:t>ニホンヤモリ</w:t>
      </w:r>
      <w:r w:rsidR="00AB3219">
        <w:rPr>
          <w:rFonts w:hint="eastAsia"/>
        </w:rPr>
        <w:t>だけ</w:t>
      </w:r>
      <w:r w:rsidR="00DF476E">
        <w:rPr>
          <w:rFonts w:hint="eastAsia"/>
        </w:rPr>
        <w:t>の集団</w:t>
      </w:r>
      <w:r w:rsidR="006545AF">
        <w:rPr>
          <w:rFonts w:hint="eastAsia"/>
        </w:rPr>
        <w:t>が</w:t>
      </w:r>
      <w:r w:rsidR="006545AF">
        <w:rPr>
          <w:rFonts w:hint="eastAsia"/>
        </w:rPr>
        <w:t>4</w:t>
      </w:r>
      <w:r w:rsidR="006545AF">
        <w:rPr>
          <w:rFonts w:hint="eastAsia"/>
        </w:rPr>
        <w:t>地点</w:t>
      </w:r>
      <w:r w:rsidR="00AB3219">
        <w:rPr>
          <w:rFonts w:hint="eastAsia"/>
        </w:rPr>
        <w:t>，</w:t>
      </w:r>
      <w:r w:rsidR="006545AF">
        <w:rPr>
          <w:rFonts w:hint="eastAsia"/>
        </w:rPr>
        <w:t>タワヤモリとニホンヤモリが同所的に生息する</w:t>
      </w:r>
      <w:r w:rsidR="00DF476E">
        <w:rPr>
          <w:rFonts w:hint="eastAsia"/>
        </w:rPr>
        <w:t>集団</w:t>
      </w:r>
      <w:r w:rsidR="006545AF">
        <w:rPr>
          <w:rFonts w:hint="eastAsia"/>
        </w:rPr>
        <w:t>が</w:t>
      </w:r>
      <w:r w:rsidR="006545AF">
        <w:rPr>
          <w:rFonts w:hint="eastAsia"/>
        </w:rPr>
        <w:t>2</w:t>
      </w:r>
      <w:r w:rsidR="006545AF">
        <w:rPr>
          <w:rFonts w:hint="eastAsia"/>
        </w:rPr>
        <w:t>地点，タワヤモリとニホンヤモリと両種の雑種と思われる個体が同所的に生息する</w:t>
      </w:r>
      <w:r w:rsidR="00DF476E">
        <w:rPr>
          <w:rFonts w:hint="eastAsia"/>
        </w:rPr>
        <w:t>集団</w:t>
      </w:r>
      <w:r w:rsidR="006545AF">
        <w:rPr>
          <w:rFonts w:hint="eastAsia"/>
        </w:rPr>
        <w:t>が</w:t>
      </w:r>
      <w:r w:rsidR="006545AF">
        <w:rPr>
          <w:rFonts w:hint="eastAsia"/>
        </w:rPr>
        <w:t>2</w:t>
      </w:r>
      <w:r w:rsidR="006545AF">
        <w:rPr>
          <w:rFonts w:hint="eastAsia"/>
        </w:rPr>
        <w:t>地点であった</w:t>
      </w:r>
      <w:r w:rsidR="00DF476E">
        <w:rPr>
          <w:rFonts w:hint="eastAsia"/>
        </w:rPr>
        <w:t>（図１）</w:t>
      </w:r>
      <w:r w:rsidR="006545AF">
        <w:rPr>
          <w:rFonts w:hint="eastAsia"/>
        </w:rPr>
        <w:t>。</w:t>
      </w:r>
    </w:p>
    <w:p w14:paraId="79626BA2" w14:textId="1293A633" w:rsidR="00C11846" w:rsidRDefault="00C11846" w:rsidP="0009374E">
      <w:pPr>
        <w:ind w:firstLineChars="100" w:firstLine="210"/>
      </w:pPr>
      <w:r>
        <w:rPr>
          <w:rFonts w:hint="eastAsia"/>
          <w:noProof/>
        </w:rPr>
        <w:drawing>
          <wp:anchor distT="0" distB="0" distL="114300" distR="114300" simplePos="0" relativeHeight="251658240" behindDoc="0" locked="0" layoutInCell="1" allowOverlap="1" wp14:anchorId="39F57641" wp14:editId="7ECE2782">
            <wp:simplePos x="0" y="0"/>
            <wp:positionH relativeFrom="column">
              <wp:posOffset>1188863</wp:posOffset>
            </wp:positionH>
            <wp:positionV relativeFrom="paragraph">
              <wp:posOffset>1124314</wp:posOffset>
            </wp:positionV>
            <wp:extent cx="3102610" cy="2652395"/>
            <wp:effectExtent l="0" t="0" r="254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3102610" cy="265239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0ED">
        <w:rPr>
          <w:rFonts w:hint="eastAsia"/>
        </w:rPr>
        <w:t>これらのことから，佐伯市では，広い範囲でニホンヤモリがタワヤモリの生息域に侵入</w:t>
      </w:r>
      <w:r w:rsidR="0009374E">
        <w:rPr>
          <w:rFonts w:hint="eastAsia"/>
        </w:rPr>
        <w:t>してい</w:t>
      </w:r>
      <w:r w:rsidR="00DF476E">
        <w:rPr>
          <w:rFonts w:hint="eastAsia"/>
        </w:rPr>
        <w:t>る</w:t>
      </w:r>
      <w:r w:rsidR="0009374E">
        <w:rPr>
          <w:rFonts w:hint="eastAsia"/>
        </w:rPr>
        <w:t>こと</w:t>
      </w:r>
      <w:r w:rsidR="00DF476E">
        <w:rPr>
          <w:rFonts w:hint="eastAsia"/>
        </w:rPr>
        <w:t>が明らかとなった。また，</w:t>
      </w:r>
      <w:r w:rsidR="00DF476E">
        <w:rPr>
          <w:rFonts w:hint="eastAsia"/>
        </w:rPr>
        <w:t>2</w:t>
      </w:r>
      <w:r w:rsidR="00DF476E">
        <w:rPr>
          <w:rFonts w:hint="eastAsia"/>
        </w:rPr>
        <w:t>地点でニホンヤモリとタワヤモリの</w:t>
      </w:r>
      <w:r w:rsidR="005A20ED">
        <w:rPr>
          <w:rFonts w:hint="eastAsia"/>
        </w:rPr>
        <w:t>雑種</w:t>
      </w:r>
      <w:r w:rsidR="00DF476E">
        <w:rPr>
          <w:rFonts w:hint="eastAsia"/>
        </w:rPr>
        <w:t>と思われる</w:t>
      </w:r>
      <w:r w:rsidR="005A20ED">
        <w:rPr>
          <w:rFonts w:hint="eastAsia"/>
        </w:rPr>
        <w:t>個体</w:t>
      </w:r>
      <w:r w:rsidR="0009374E">
        <w:rPr>
          <w:rFonts w:hint="eastAsia"/>
        </w:rPr>
        <w:t>が</w:t>
      </w:r>
      <w:r w:rsidR="005A20ED">
        <w:rPr>
          <w:rFonts w:hint="eastAsia"/>
        </w:rPr>
        <w:t>確認されたこと</w:t>
      </w:r>
      <w:r w:rsidR="00DF476E">
        <w:rPr>
          <w:rFonts w:hint="eastAsia"/>
        </w:rPr>
        <w:t>から，両種の交雑が野外で起きていることが確認された。これらのことからタワヤモリの分布拡大の防止と</w:t>
      </w:r>
      <w:r w:rsidR="005A20ED">
        <w:rPr>
          <w:rFonts w:hint="eastAsia"/>
        </w:rPr>
        <w:t>タワヤモリの純血集団の保全</w:t>
      </w:r>
      <w:r w:rsidR="002774FD">
        <w:rPr>
          <w:rFonts w:hint="eastAsia"/>
        </w:rPr>
        <w:t>が</w:t>
      </w:r>
      <w:r w:rsidR="005A20ED">
        <w:rPr>
          <w:rFonts w:hint="eastAsia"/>
        </w:rPr>
        <w:t>喫緊の課題</w:t>
      </w:r>
      <w:r w:rsidR="00FF7D9E">
        <w:rPr>
          <w:rFonts w:hint="eastAsia"/>
        </w:rPr>
        <w:t>と考えられた。</w:t>
      </w:r>
    </w:p>
    <w:p w14:paraId="4136A252" w14:textId="1A82EB2C" w:rsidR="00DF476E" w:rsidRDefault="00DF476E" w:rsidP="0009374E">
      <w:pPr>
        <w:ind w:firstLineChars="100" w:firstLine="210"/>
      </w:pPr>
    </w:p>
    <w:p w14:paraId="151D64FE" w14:textId="2AF518F2" w:rsidR="00DF476E" w:rsidRDefault="00DF476E" w:rsidP="0009374E">
      <w:pPr>
        <w:ind w:firstLineChars="100" w:firstLine="210"/>
      </w:pPr>
    </w:p>
    <w:p w14:paraId="69542855" w14:textId="0B02B8C4" w:rsidR="00DF476E" w:rsidRDefault="00DF476E" w:rsidP="0009374E">
      <w:pPr>
        <w:ind w:firstLineChars="100" w:firstLine="210"/>
      </w:pPr>
    </w:p>
    <w:p w14:paraId="6FD4222A" w14:textId="0F153FC9" w:rsidR="00DF476E" w:rsidRDefault="00DF476E" w:rsidP="0009374E">
      <w:pPr>
        <w:ind w:firstLineChars="100" w:firstLine="210"/>
      </w:pPr>
    </w:p>
    <w:p w14:paraId="13E35489" w14:textId="4AABA308" w:rsidR="00DF476E" w:rsidRDefault="00DF476E" w:rsidP="0009374E">
      <w:pPr>
        <w:ind w:firstLineChars="100" w:firstLine="210"/>
      </w:pPr>
    </w:p>
    <w:p w14:paraId="046B7A0D" w14:textId="63857C01" w:rsidR="00DF476E" w:rsidRDefault="00DF476E" w:rsidP="0009374E">
      <w:pPr>
        <w:ind w:firstLineChars="100" w:firstLine="210"/>
      </w:pPr>
    </w:p>
    <w:p w14:paraId="75F511E0" w14:textId="46A8B7F5" w:rsidR="00DF476E" w:rsidRDefault="00DF476E" w:rsidP="0009374E">
      <w:pPr>
        <w:ind w:firstLineChars="100" w:firstLine="210"/>
      </w:pPr>
    </w:p>
    <w:p w14:paraId="1B748901" w14:textId="3FC4EAFC" w:rsidR="00DF476E" w:rsidRDefault="00DF476E" w:rsidP="0009374E">
      <w:pPr>
        <w:ind w:firstLineChars="100" w:firstLine="210"/>
      </w:pPr>
    </w:p>
    <w:p w14:paraId="28BD6CBB" w14:textId="547480D3" w:rsidR="00DF476E" w:rsidRDefault="00DF476E" w:rsidP="0009374E">
      <w:pPr>
        <w:ind w:firstLineChars="100" w:firstLine="210"/>
      </w:pPr>
    </w:p>
    <w:p w14:paraId="72DE34BF" w14:textId="01C92280" w:rsidR="00DF476E" w:rsidRDefault="00DF476E" w:rsidP="0009374E">
      <w:pPr>
        <w:ind w:firstLineChars="100" w:firstLine="210"/>
      </w:pPr>
    </w:p>
    <w:p w14:paraId="2E4FB9D8" w14:textId="439964D7" w:rsidR="00DF476E" w:rsidRDefault="00DF476E" w:rsidP="0009374E">
      <w:pPr>
        <w:ind w:firstLineChars="100" w:firstLine="210"/>
      </w:pPr>
    </w:p>
    <w:p w14:paraId="5CFFAF3B" w14:textId="65D59AD3" w:rsidR="00DF476E" w:rsidRDefault="00DF476E" w:rsidP="0009374E">
      <w:pPr>
        <w:ind w:firstLineChars="100" w:firstLine="210"/>
      </w:pPr>
    </w:p>
    <w:p w14:paraId="6AD63193" w14:textId="4EA184F1" w:rsidR="00DF476E" w:rsidRPr="00C11846" w:rsidRDefault="00C11846" w:rsidP="00DF476E">
      <w:pPr>
        <w:ind w:firstLineChars="100" w:firstLine="210"/>
        <w:jc w:val="center"/>
        <w:rPr>
          <w:rFonts w:asciiTheme="minorEastAsia" w:hAnsiTheme="minorEastAsia"/>
        </w:rPr>
      </w:pPr>
      <w:r w:rsidRPr="00C11846">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490FA96" wp14:editId="7C528E34">
                <wp:simplePos x="0" y="0"/>
                <wp:positionH relativeFrom="column">
                  <wp:posOffset>1118064</wp:posOffset>
                </wp:positionH>
                <wp:positionV relativeFrom="paragraph">
                  <wp:posOffset>527685</wp:posOffset>
                </wp:positionV>
                <wp:extent cx="3698697" cy="346710"/>
                <wp:effectExtent l="0" t="0" r="16510" b="15240"/>
                <wp:wrapNone/>
                <wp:docPr id="2" name="吹き出し: 四角形 2"/>
                <wp:cNvGraphicFramePr/>
                <a:graphic xmlns:a="http://schemas.openxmlformats.org/drawingml/2006/main">
                  <a:graphicData uri="http://schemas.microsoft.com/office/word/2010/wordprocessingShape">
                    <wps:wsp>
                      <wps:cNvSpPr/>
                      <wps:spPr>
                        <a:xfrm>
                          <a:off x="0" y="0"/>
                          <a:ext cx="3698697" cy="346710"/>
                        </a:xfrm>
                        <a:prstGeom prst="wedgeRectCallout">
                          <a:avLst>
                            <a:gd name="adj1" fmla="val -18195"/>
                            <a:gd name="adj2" fmla="val -26286"/>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363299" w14:textId="21E77643" w:rsidR="00C11846" w:rsidRPr="00C11846" w:rsidRDefault="00C11846" w:rsidP="00C11846">
                            <w:pPr>
                              <w:jc w:val="center"/>
                              <w:rPr>
                                <w:color w:val="000000" w:themeColor="text1"/>
                              </w:rPr>
                            </w:pPr>
                            <w:r>
                              <w:rPr>
                                <w:rFonts w:hint="eastAsia"/>
                                <w:color w:val="000000" w:themeColor="text1"/>
                              </w:rPr>
                              <w:t>本見本の文字数は</w:t>
                            </w:r>
                            <w:r>
                              <w:rPr>
                                <w:rFonts w:hint="eastAsia"/>
                                <w:color w:val="000000" w:themeColor="text1"/>
                              </w:rPr>
                              <w:t>501</w:t>
                            </w:r>
                            <w:r>
                              <w:rPr>
                                <w:rFonts w:hint="eastAsia"/>
                                <w:color w:val="000000" w:themeColor="text1"/>
                              </w:rPr>
                              <w:t>文字，図は約</w:t>
                            </w:r>
                            <w:r>
                              <w:rPr>
                                <w:rFonts w:hint="eastAsia"/>
                                <w:color w:val="000000" w:themeColor="text1"/>
                              </w:rPr>
                              <w:t>200</w:t>
                            </w:r>
                            <w:r>
                              <w:rPr>
                                <w:rFonts w:hint="eastAsia"/>
                                <w:color w:val="000000" w:themeColor="text1"/>
                              </w:rPr>
                              <w:t>文字分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90FA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7" type="#_x0000_t61" style="position:absolute;left:0;text-align:left;margin-left:88.05pt;margin-top:41.55pt;width:291.2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" adj="6870,5122" fillcolor="white [3212]" strokecolor="#1f3763 [1604]" strokeweight="1pt">
                <v:textbox>
                  <w:txbxContent>
                    <w:p w14:paraId="3D363299" w14:textId="21E77643" w:rsidR="00C11846" w:rsidRPr="00C11846" w:rsidRDefault="00C11846" w:rsidP="00C11846">
                      <w:pPr>
                        <w:jc w:val="center"/>
                        <w:rPr>
                          <w:color w:val="000000" w:themeColor="text1"/>
                        </w:rPr>
                      </w:pPr>
                      <w:r>
                        <w:rPr>
                          <w:rFonts w:hint="eastAsia"/>
                          <w:color w:val="000000" w:themeColor="text1"/>
                        </w:rPr>
                        <w:t>本見本の文字数は</w:t>
                      </w:r>
                      <w:r>
                        <w:rPr>
                          <w:rFonts w:hint="eastAsia"/>
                          <w:color w:val="000000" w:themeColor="text1"/>
                        </w:rPr>
                        <w:t>501</w:t>
                      </w:r>
                      <w:r>
                        <w:rPr>
                          <w:rFonts w:hint="eastAsia"/>
                          <w:color w:val="000000" w:themeColor="text1"/>
                        </w:rPr>
                        <w:t>文字，図は約</w:t>
                      </w:r>
                      <w:r>
                        <w:rPr>
                          <w:rFonts w:hint="eastAsia"/>
                          <w:color w:val="000000" w:themeColor="text1"/>
                        </w:rPr>
                        <w:t>200</w:t>
                      </w:r>
                      <w:r>
                        <w:rPr>
                          <w:rFonts w:hint="eastAsia"/>
                          <w:color w:val="000000" w:themeColor="text1"/>
                        </w:rPr>
                        <w:t>文字分</w:t>
                      </w:r>
                    </w:p>
                  </w:txbxContent>
                </v:textbox>
              </v:shape>
            </w:pict>
          </mc:Fallback>
        </mc:AlternateContent>
      </w:r>
      <w:r w:rsidR="00DF476E" w:rsidRPr="00C11846">
        <w:rPr>
          <w:rFonts w:asciiTheme="minorEastAsia" w:hAnsiTheme="minorEastAsia" w:hint="eastAsia"/>
        </w:rPr>
        <w:t>図１　佐伯市におけるニホンヤモリとタワヤモリ</w:t>
      </w:r>
      <w:r w:rsidRPr="00C11846">
        <w:rPr>
          <w:rFonts w:asciiTheme="minorEastAsia" w:hAnsiTheme="minorEastAsia" w:hint="eastAsia"/>
        </w:rPr>
        <w:t>と両種の雑種個体</w:t>
      </w:r>
      <w:r w:rsidR="00DF476E" w:rsidRPr="00C11846">
        <w:rPr>
          <w:rFonts w:asciiTheme="minorEastAsia" w:hAnsiTheme="minorEastAsia" w:hint="eastAsia"/>
        </w:rPr>
        <w:t>の</w:t>
      </w:r>
      <w:r w:rsidRPr="00C11846">
        <w:rPr>
          <w:rFonts w:asciiTheme="minorEastAsia" w:hAnsiTheme="minorEastAsia" w:hint="eastAsia"/>
        </w:rPr>
        <w:t>分布</w:t>
      </w:r>
      <w:r w:rsidR="00DF476E" w:rsidRPr="00C11846">
        <w:rPr>
          <w:rFonts w:asciiTheme="minorEastAsia" w:hAnsiTheme="minorEastAsia" w:hint="eastAsia"/>
        </w:rPr>
        <w:t>状況</w:t>
      </w:r>
    </w:p>
    <w:sectPr w:rsidR="00DF476E" w:rsidRPr="00C11846" w:rsidSect="00FF5123">
      <w:headerReference w:type="default" r:id="rId8"/>
      <w:footerReference w:type="default" r:id="rId9"/>
      <w:pgSz w:w="11906" w:h="16838"/>
      <w:pgMar w:top="1701"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D644" w14:textId="77777777" w:rsidR="00A82873" w:rsidRDefault="00A82873" w:rsidP="00F6171A">
      <w:r>
        <w:separator/>
      </w:r>
    </w:p>
  </w:endnote>
  <w:endnote w:type="continuationSeparator" w:id="0">
    <w:p w14:paraId="7420EABB" w14:textId="77777777" w:rsidR="00A82873" w:rsidRDefault="00A82873" w:rsidP="00F6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Rounded Mgen+ 2p medium">
    <w:altName w:val="游ゴシック"/>
    <w:charset w:val="80"/>
    <w:family w:val="modern"/>
    <w:pitch w:val="variable"/>
    <w:sig w:usb0="E1000AFF" w:usb1="6A4FFDFB" w:usb2="02000012" w:usb3="00000000" w:csb0="001201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89311"/>
      <w:docPartObj>
        <w:docPartGallery w:val="Page Numbers (Bottom of Page)"/>
        <w:docPartUnique/>
      </w:docPartObj>
    </w:sdtPr>
    <w:sdtContent>
      <w:p w14:paraId="2F7A8030" w14:textId="548903FC" w:rsidR="00077834" w:rsidRDefault="00077834" w:rsidP="00077834">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EDA72" w14:textId="77777777" w:rsidR="00A82873" w:rsidRDefault="00A82873" w:rsidP="00F6171A">
      <w:r>
        <w:separator/>
      </w:r>
    </w:p>
  </w:footnote>
  <w:footnote w:type="continuationSeparator" w:id="0">
    <w:p w14:paraId="52AA61F1" w14:textId="77777777" w:rsidR="00A82873" w:rsidRDefault="00A82873" w:rsidP="00F61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EBE1" w14:textId="76211B33" w:rsidR="00DE3B6F" w:rsidRDefault="00DE3B6F">
    <w:pPr>
      <w:pStyle w:val="a3"/>
    </w:pPr>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1A"/>
    <w:rsid w:val="00011F17"/>
    <w:rsid w:val="00017C1E"/>
    <w:rsid w:val="00077834"/>
    <w:rsid w:val="00082824"/>
    <w:rsid w:val="00084792"/>
    <w:rsid w:val="0009374E"/>
    <w:rsid w:val="000B149C"/>
    <w:rsid w:val="000D4544"/>
    <w:rsid w:val="000E166B"/>
    <w:rsid w:val="00105175"/>
    <w:rsid w:val="00113934"/>
    <w:rsid w:val="001B39A0"/>
    <w:rsid w:val="001C153C"/>
    <w:rsid w:val="002016C8"/>
    <w:rsid w:val="002774FD"/>
    <w:rsid w:val="003B05A6"/>
    <w:rsid w:val="003D786A"/>
    <w:rsid w:val="003E68F7"/>
    <w:rsid w:val="0043169C"/>
    <w:rsid w:val="0049028C"/>
    <w:rsid w:val="004C491B"/>
    <w:rsid w:val="00526B44"/>
    <w:rsid w:val="005521EE"/>
    <w:rsid w:val="005A20ED"/>
    <w:rsid w:val="005A452B"/>
    <w:rsid w:val="006545AF"/>
    <w:rsid w:val="006746B0"/>
    <w:rsid w:val="006B11DF"/>
    <w:rsid w:val="006E4DB2"/>
    <w:rsid w:val="007071E7"/>
    <w:rsid w:val="00794AE1"/>
    <w:rsid w:val="007A3C3F"/>
    <w:rsid w:val="007F38A3"/>
    <w:rsid w:val="008177C5"/>
    <w:rsid w:val="00822C43"/>
    <w:rsid w:val="00860D2E"/>
    <w:rsid w:val="008A520D"/>
    <w:rsid w:val="00965145"/>
    <w:rsid w:val="00985ABD"/>
    <w:rsid w:val="009A368A"/>
    <w:rsid w:val="00A82873"/>
    <w:rsid w:val="00A83EC0"/>
    <w:rsid w:val="00A901E8"/>
    <w:rsid w:val="00AB3219"/>
    <w:rsid w:val="00AE27F3"/>
    <w:rsid w:val="00B13E53"/>
    <w:rsid w:val="00BA690D"/>
    <w:rsid w:val="00BC4E9A"/>
    <w:rsid w:val="00C11846"/>
    <w:rsid w:val="00C807BF"/>
    <w:rsid w:val="00CC4770"/>
    <w:rsid w:val="00CE3AE1"/>
    <w:rsid w:val="00CE753B"/>
    <w:rsid w:val="00D02614"/>
    <w:rsid w:val="00D133EB"/>
    <w:rsid w:val="00D2531A"/>
    <w:rsid w:val="00D52F5D"/>
    <w:rsid w:val="00D83921"/>
    <w:rsid w:val="00D9028D"/>
    <w:rsid w:val="00DC1CF1"/>
    <w:rsid w:val="00DD5CAD"/>
    <w:rsid w:val="00DE3B6F"/>
    <w:rsid w:val="00DE7FB7"/>
    <w:rsid w:val="00DF476E"/>
    <w:rsid w:val="00E30FAD"/>
    <w:rsid w:val="00E53033"/>
    <w:rsid w:val="00E91DD8"/>
    <w:rsid w:val="00EB1B86"/>
    <w:rsid w:val="00F001F9"/>
    <w:rsid w:val="00F27DA1"/>
    <w:rsid w:val="00F47DE3"/>
    <w:rsid w:val="00F55E45"/>
    <w:rsid w:val="00F60D91"/>
    <w:rsid w:val="00F6171A"/>
    <w:rsid w:val="00FF250C"/>
    <w:rsid w:val="00FF5123"/>
    <w:rsid w:val="00FF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000D67"/>
  <w15:chartTrackingRefBased/>
  <w15:docId w15:val="{33B4D0A4-DE23-4E96-BA46-89DFDD5E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71A"/>
    <w:pPr>
      <w:tabs>
        <w:tab w:val="center" w:pos="4252"/>
        <w:tab w:val="right" w:pos="8504"/>
      </w:tabs>
      <w:snapToGrid w:val="0"/>
    </w:pPr>
  </w:style>
  <w:style w:type="character" w:customStyle="1" w:styleId="a4">
    <w:name w:val="ヘッダー (文字)"/>
    <w:basedOn w:val="a0"/>
    <w:link w:val="a3"/>
    <w:uiPriority w:val="99"/>
    <w:rsid w:val="00F6171A"/>
  </w:style>
  <w:style w:type="paragraph" w:styleId="a5">
    <w:name w:val="footer"/>
    <w:basedOn w:val="a"/>
    <w:link w:val="a6"/>
    <w:uiPriority w:val="99"/>
    <w:unhideWhenUsed/>
    <w:rsid w:val="00F6171A"/>
    <w:pPr>
      <w:tabs>
        <w:tab w:val="center" w:pos="4252"/>
        <w:tab w:val="right" w:pos="8504"/>
      </w:tabs>
      <w:snapToGrid w:val="0"/>
    </w:pPr>
  </w:style>
  <w:style w:type="character" w:customStyle="1" w:styleId="a6">
    <w:name w:val="フッター (文字)"/>
    <w:basedOn w:val="a0"/>
    <w:link w:val="a5"/>
    <w:uiPriority w:val="99"/>
    <w:rsid w:val="00F6171A"/>
  </w:style>
  <w:style w:type="character" w:styleId="a7">
    <w:name w:val="Hyperlink"/>
    <w:basedOn w:val="a0"/>
    <w:uiPriority w:val="99"/>
    <w:unhideWhenUsed/>
    <w:rsid w:val="00B13E53"/>
    <w:rPr>
      <w:color w:val="0563C1" w:themeColor="hyperlink"/>
      <w:u w:val="single"/>
    </w:rPr>
  </w:style>
  <w:style w:type="character" w:styleId="a8">
    <w:name w:val="Unresolved Mention"/>
    <w:basedOn w:val="a0"/>
    <w:uiPriority w:val="99"/>
    <w:semiHidden/>
    <w:unhideWhenUsed/>
    <w:rsid w:val="00B13E53"/>
    <w:rPr>
      <w:color w:val="605E5C"/>
      <w:shd w:val="clear" w:color="auto" w:fill="E1DFDD"/>
    </w:rPr>
  </w:style>
  <w:style w:type="paragraph" w:styleId="a9">
    <w:name w:val="Plain Text"/>
    <w:basedOn w:val="a"/>
    <w:link w:val="aa"/>
    <w:uiPriority w:val="99"/>
    <w:semiHidden/>
    <w:unhideWhenUsed/>
    <w:rsid w:val="00B13E53"/>
    <w:pPr>
      <w:jc w:val="left"/>
    </w:pPr>
    <w:rPr>
      <w:rFonts w:ascii="Yu Gothic" w:eastAsia="Yu Gothic" w:hAnsi="Courier New" w:cs="Courier New"/>
      <w:sz w:val="22"/>
    </w:rPr>
  </w:style>
  <w:style w:type="character" w:customStyle="1" w:styleId="aa">
    <w:name w:val="書式なし (文字)"/>
    <w:basedOn w:val="a0"/>
    <w:link w:val="a9"/>
    <w:uiPriority w:val="99"/>
    <w:semiHidden/>
    <w:rsid w:val="00B13E53"/>
    <w:rPr>
      <w:rFonts w:ascii="Yu Gothic" w:eastAsia="Yu Gothic" w:hAnsi="Courier New" w:cs="Courier New"/>
      <w:sz w:val="22"/>
    </w:rPr>
  </w:style>
  <w:style w:type="character" w:customStyle="1" w:styleId="sciname">
    <w:name w:val="sciname"/>
    <w:basedOn w:val="a0"/>
    <w:rsid w:val="005A20ED"/>
  </w:style>
  <w:style w:type="character" w:customStyle="1" w:styleId="scinameauthor">
    <w:name w:val="scinameauthor"/>
    <w:basedOn w:val="a0"/>
    <w:rsid w:val="005A2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3782">
      <w:bodyDiv w:val="1"/>
      <w:marLeft w:val="0"/>
      <w:marRight w:val="0"/>
      <w:marTop w:val="0"/>
      <w:marBottom w:val="0"/>
      <w:divBdr>
        <w:top w:val="none" w:sz="0" w:space="0" w:color="auto"/>
        <w:left w:val="none" w:sz="0" w:space="0" w:color="auto"/>
        <w:bottom w:val="none" w:sz="0" w:space="0" w:color="auto"/>
        <w:right w:val="none" w:sz="0" w:space="0" w:color="auto"/>
      </w:divBdr>
    </w:div>
    <w:div w:id="2030136951">
      <w:bodyDiv w:val="1"/>
      <w:marLeft w:val="0"/>
      <w:marRight w:val="0"/>
      <w:marTop w:val="0"/>
      <w:marBottom w:val="0"/>
      <w:divBdr>
        <w:top w:val="none" w:sz="0" w:space="0" w:color="auto"/>
        <w:left w:val="none" w:sz="0" w:space="0" w:color="auto"/>
        <w:bottom w:val="none" w:sz="0" w:space="0" w:color="auto"/>
        <w:right w:val="none" w:sz="0" w:space="0" w:color="auto"/>
      </w:divBdr>
      <w:divsChild>
        <w:div w:id="1077558629">
          <w:marLeft w:val="0"/>
          <w:marRight w:val="0"/>
          <w:marTop w:val="0"/>
          <w:marBottom w:val="0"/>
          <w:divBdr>
            <w:top w:val="none" w:sz="0" w:space="0" w:color="auto"/>
            <w:left w:val="none" w:sz="0" w:space="0" w:color="auto"/>
            <w:bottom w:val="none" w:sz="0" w:space="0" w:color="auto"/>
            <w:right w:val="none" w:sz="0" w:space="0" w:color="auto"/>
          </w:divBdr>
          <w:divsChild>
            <w:div w:id="796993080">
              <w:marLeft w:val="0"/>
              <w:marRight w:val="0"/>
              <w:marTop w:val="0"/>
              <w:marBottom w:val="0"/>
              <w:divBdr>
                <w:top w:val="none" w:sz="0" w:space="0" w:color="auto"/>
                <w:left w:val="none" w:sz="0" w:space="0" w:color="auto"/>
                <w:bottom w:val="none" w:sz="0" w:space="0" w:color="auto"/>
                <w:right w:val="none" w:sz="0" w:space="0" w:color="auto"/>
              </w:divBdr>
              <w:divsChild>
                <w:div w:id="16285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21F68-9ACD-4B36-BA2F-790FE0E2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dc:creator>
  <cp:keywords/>
  <dc:description/>
  <cp:lastModifiedBy>Naga</cp:lastModifiedBy>
  <cp:revision>2</cp:revision>
  <dcterms:created xsi:type="dcterms:W3CDTF">2022-11-14T16:00:00Z</dcterms:created>
  <dcterms:modified xsi:type="dcterms:W3CDTF">2022-11-14T16:00:00Z</dcterms:modified>
</cp:coreProperties>
</file>